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WRITTEN ACTION OF</w:t>
      </w:r>
    </w:p>
    <w:p>
      <w:pPr>
        <w:jc w:val="center"/>
      </w:pPr>
      <w:r>
        <w:rPr>
          <w:b/>
          <w:sz w:val="28"/>
        </w:rPr>
        <w:t>SHAREHOLDERS OF</w:t>
      </w:r>
    </w:p>
    <w:p>
      <w:pPr>
        <w:jc w:val="center"/>
      </w:pPr>
      <w:r>
        <w:rPr>
          <w:b/>
          <w:sz w:val="28"/>
        </w:rPr>
        <w:t>[COMPANY], INC.</w:t>
      </w:r>
    </w:p>
    <w:p/>
    <w:p>
      <w:r>
        <w:rPr>
          <w:sz w:val="24"/>
        </w:rPr>
        <w:t>The undersigned, being all of the Shareholders of [COMPANY], Inc., a Minnesota corporation (the "Corporation"), consent to the adoption of and do hereby adopt the following resolutions, effective as of [EFFECTIVE DATE]:</w:t>
      </w:r>
    </w:p>
    <w:p/>
    <w:p>
      <w:r>
        <w:rPr>
          <w:b/>
          <w:sz w:val="24"/>
        </w:rPr>
        <w:t>Election of Directors</w:t>
      </w:r>
    </w:p>
    <w:p/>
    <w:p>
      <w:r>
        <w:rPr>
          <w:b/>
          <w:sz w:val="24"/>
        </w:rPr>
        <w:t xml:space="preserve">RESOLVED, </w:t>
      </w:r>
      <w:r>
        <w:rPr>
          <w:sz w:val="24"/>
        </w:rPr>
        <w:t>that the following persons be and hereby are elected as Directors of the Corporation, to serve until the next annual meeting of the Shareholders and until their successors shall have been duly elected and qualified:</w:t>
      </w:r>
    </w:p>
    <w:p>
      <w:r>
        <w:rPr>
          <w:sz w:val="24"/>
        </w:rPr>
        <w:t>[NAME]</w:t>
      </w:r>
    </w:p>
    <w:p>
      <w:r>
        <w:rPr>
          <w:sz w:val="24"/>
        </w:rPr>
        <w:t>[NAME]</w:t>
      </w:r>
    </w:p>
    <w:p/>
    <w:p>
      <w:r>
        <w:rPr>
          <w:b/>
          <w:sz w:val="24"/>
        </w:rPr>
        <w:t>Ratification of Board Actions</w:t>
      </w:r>
    </w:p>
    <w:p/>
    <w:p>
      <w:r>
        <w:rPr>
          <w:b/>
          <w:sz w:val="24"/>
        </w:rPr>
        <w:t xml:space="preserve">RESOLVED, </w:t>
      </w:r>
      <w:r>
        <w:rPr>
          <w:sz w:val="24"/>
        </w:rPr>
        <w:t>that all acts and transactions of the Board of Directors and officers of the Corporation taken during the preceding fiscal year are hereby ratified and approved in all respects.</w:t>
      </w:r>
    </w:p>
    <w:p/>
    <w:p>
      <w:r>
        <w:rPr>
          <w:b/>
          <w:sz w:val="24"/>
        </w:rPr>
        <w:t>Approval of Articles Amendment</w:t>
      </w:r>
    </w:p>
    <w:p/>
    <w:p>
      <w:r>
        <w:rPr>
          <w:b/>
          <w:sz w:val="24"/>
        </w:rPr>
        <w:t xml:space="preserve">RESOLVED, </w:t>
      </w:r>
      <w:r>
        <w:rPr>
          <w:sz w:val="24"/>
        </w:rPr>
        <w:t>that the Articles of Incorporation of the Corporation are amended as follows: [DESCRIBE AMENDMENT].</w:t>
      </w:r>
    </w:p>
    <w:p/>
    <w:p>
      <w:r>
        <w:rPr>
          <w:b/>
          <w:sz w:val="24"/>
        </w:rPr>
        <w:t>General Authority</w:t>
      </w:r>
    </w:p>
    <w:p/>
    <w:p>
      <w:r>
        <w:rPr>
          <w:b/>
          <w:sz w:val="24"/>
        </w:rPr>
        <w:t xml:space="preserve">RESOLVED, </w:t>
      </w:r>
      <w:r>
        <w:rPr>
          <w:sz w:val="24"/>
        </w:rPr>
        <w:t>that the officers of the Corporation are authorized to take all actions and execute all documents necessary or appropriate to carry out the intent of the foregoing resolutions.</w:t>
      </w:r>
    </w:p>
    <w:p/>
    <w:p>
      <w:r>
        <w:rPr>
          <w:sz w:val="24"/>
        </w:rPr>
        <w:t>The above actions are taken without a meeting by written action signed and consented to by all of the Shareholders of the Corporation, said action to be effective immediately upon signing. This may be signed in counterparts and by facsimile.</w:t>
      </w:r>
    </w:p>
    <w:p/>
    <w:p>
      <w:r>
        <w:rPr>
          <w:sz w:val="24"/>
        </w:rPr>
        <w:br/>
        <w:t>________________________________________</w:t>
        <w:br/>
        <w:t>[SHAREHOLDER NAME]</w:t>
      </w:r>
    </w:p>
    <w:p>
      <w:r>
        <w:rPr>
          <w:sz w:val="24"/>
        </w:rPr>
        <w:br/>
        <w:t>________________________________________</w:t>
        <w:br/>
        <w:t>[SHAREHOLDER NAME]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